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0AA" w:rsidRDefault="007C1A9B" w:rsidP="005153B1">
      <w:pPr>
        <w:spacing w:after="0" w:line="240" w:lineRule="auto"/>
        <w:rPr>
          <w:rFonts w:ascii="Arial" w:eastAsia="Times New Roman" w:hAnsi="Arial" w:cs="Arial"/>
          <w:b/>
          <w:bCs/>
          <w:color w:val="auto"/>
        </w:rPr>
      </w:pPr>
      <w:r>
        <w:rPr>
          <w:rFonts w:ascii="Arial" w:eastAsia="Times New Roman" w:hAnsi="Arial" w:cs="Arial"/>
          <w:b/>
          <w:bCs/>
          <w:color w:val="auto"/>
        </w:rPr>
        <w:t>NOMENCLADOR</w:t>
      </w:r>
    </w:p>
    <w:p w:rsidR="001B60AA" w:rsidRDefault="001B60AA" w:rsidP="005153B1">
      <w:pPr>
        <w:spacing w:after="0" w:line="240" w:lineRule="auto"/>
        <w:rPr>
          <w:rFonts w:ascii="Arial" w:eastAsia="Times New Roman" w:hAnsi="Arial" w:cs="Arial"/>
          <w:b/>
          <w:bCs/>
          <w:color w:val="auto"/>
        </w:rPr>
      </w:pPr>
    </w:p>
    <w:p w:rsidR="005153B1" w:rsidRPr="00FE401C" w:rsidRDefault="005153B1" w:rsidP="005153B1">
      <w:pPr>
        <w:spacing w:after="0" w:line="240" w:lineRule="auto"/>
        <w:rPr>
          <w:rFonts w:ascii="Arial" w:eastAsia="Times New Roman" w:hAnsi="Arial" w:cs="Arial"/>
          <w:b/>
          <w:bCs/>
          <w:color w:val="auto"/>
        </w:rPr>
      </w:pPr>
      <w:r w:rsidRPr="005153B1">
        <w:rPr>
          <w:rFonts w:ascii="Arial" w:eastAsia="Times New Roman" w:hAnsi="Arial" w:cs="Arial"/>
          <w:b/>
          <w:bCs/>
          <w:color w:val="auto"/>
        </w:rPr>
        <w:t>FORMULARIO 0762-07 “</w:t>
      </w:r>
      <w:r w:rsidR="007C1A9B" w:rsidRPr="007C1A9B">
        <w:rPr>
          <w:rFonts w:ascii="Arial" w:hAnsi="Arial" w:cs="Arial"/>
          <w:b/>
        </w:rPr>
        <w:t xml:space="preserve">VENTAS DE PRODUCCIÓN </w:t>
      </w:r>
      <w:r w:rsidR="007C1A9B" w:rsidRPr="00FE401C">
        <w:rPr>
          <w:rFonts w:ascii="Arial" w:hAnsi="Arial" w:cs="Arial"/>
          <w:b/>
          <w:color w:val="auto"/>
        </w:rPr>
        <w:t>NACIONAL A LAS TIENDAS DEL MERCADO MINORISTA Y  EL TURISMO</w:t>
      </w:r>
      <w:r w:rsidRPr="00FE401C">
        <w:rPr>
          <w:rFonts w:ascii="Arial" w:eastAsia="Times New Roman" w:hAnsi="Arial" w:cs="Arial"/>
          <w:b/>
          <w:bCs/>
          <w:color w:val="auto"/>
        </w:rPr>
        <w:t>”</w:t>
      </w:r>
    </w:p>
    <w:p w:rsidR="005153B1" w:rsidRDefault="005153B1">
      <w:pPr>
        <w:spacing w:after="0"/>
        <w:rPr>
          <w:rFonts w:ascii="Arial" w:eastAsia="Arial" w:hAnsi="Arial" w:cs="Arial"/>
          <w:b/>
          <w:sz w:val="20"/>
          <w:u w:val="single" w:color="000000"/>
        </w:rPr>
      </w:pPr>
    </w:p>
    <w:p w:rsidR="00697A08" w:rsidRDefault="00CB004F">
      <w:pPr>
        <w:spacing w:after="0"/>
      </w:pPr>
      <w:r w:rsidRPr="005153B1">
        <w:rPr>
          <w:rFonts w:ascii="Arial" w:eastAsia="Times New Roman" w:hAnsi="Arial" w:cs="Arial"/>
          <w:b/>
          <w:bCs/>
          <w:color w:val="auto"/>
        </w:rPr>
        <w:t>PERIODICIDAD</w:t>
      </w:r>
      <w:r w:rsidRPr="005153B1">
        <w:rPr>
          <w:rFonts w:ascii="Arial" w:eastAsia="Arial" w:hAnsi="Arial" w:cs="Arial"/>
          <w:b/>
          <w:sz w:val="20"/>
        </w:rPr>
        <w:t>:</w:t>
      </w:r>
      <w:r>
        <w:rPr>
          <w:rFonts w:ascii="Arial" w:eastAsia="Arial" w:hAnsi="Arial" w:cs="Arial"/>
          <w:b/>
          <w:sz w:val="20"/>
        </w:rPr>
        <w:t xml:space="preserve"> </w:t>
      </w:r>
      <w:r w:rsidRPr="007C1A9B">
        <w:rPr>
          <w:rFonts w:ascii="Arial" w:eastAsia="Arial" w:hAnsi="Arial" w:cs="Arial"/>
          <w:b/>
        </w:rPr>
        <w:t>MENSUAL DIA 15</w:t>
      </w:r>
      <w:r>
        <w:rPr>
          <w:rFonts w:ascii="Arial" w:eastAsia="Arial" w:hAnsi="Arial" w:cs="Arial"/>
          <w:b/>
          <w:sz w:val="20"/>
        </w:rPr>
        <w:t xml:space="preserve"> </w:t>
      </w:r>
    </w:p>
    <w:p w:rsidR="00697A08" w:rsidRDefault="00CB004F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tbl>
      <w:tblPr>
        <w:tblStyle w:val="TableGrid"/>
        <w:tblW w:w="9284" w:type="dxa"/>
        <w:tblInd w:w="0" w:type="dxa"/>
        <w:tblCellMar>
          <w:left w:w="70" w:type="dxa"/>
          <w:right w:w="115" w:type="dxa"/>
        </w:tblCellMar>
        <w:tblLook w:val="04A0"/>
      </w:tblPr>
      <w:tblGrid>
        <w:gridCol w:w="6640"/>
        <w:gridCol w:w="1368"/>
        <w:gridCol w:w="1276"/>
      </w:tblGrid>
      <w:tr w:rsidR="00697A08" w:rsidTr="00A746F2">
        <w:trPr>
          <w:trHeight w:val="284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         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O R G A N I S M O / P R O D U C T O </w:t>
            </w:r>
          </w:p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 w:rsidP="00361228">
            <w:pPr>
              <w:ind w:left="236" w:hanging="1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Unidad de  medida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Código </w:t>
            </w:r>
          </w:p>
          <w:p w:rsidR="00697A08" w:rsidRDefault="00CB004F">
            <w:pPr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:rsidR="00697A08" w:rsidRDefault="00CB004F">
            <w:r>
              <w:rPr>
                <w:rFonts w:ascii="Arial" w:eastAsia="Arial" w:hAnsi="Arial" w:cs="Arial"/>
                <w:b/>
                <w:sz w:val="20"/>
              </w:rPr>
              <w:t xml:space="preserve">GRUPO EMPRESARIAL DE LA INDUSTRIA SIDERO MECANICA </w:t>
            </w:r>
          </w:p>
        </w:tc>
        <w:tc>
          <w:tcPr>
            <w:tcW w:w="136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697A08" w:rsidRDefault="00697A08"/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697A08" w:rsidRDefault="00697A08"/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Bicicletas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103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Bujías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106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Bombas de agua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134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Baterías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136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Alambres eléctricos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Mkm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137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Puntillas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138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Perfiles de aluminio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139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Carpintería de aluminio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13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140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Tuberías plásticas (Mil metros)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Mm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141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Muebles gastronómicos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142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Muebles de locales y oficina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143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Barras de acero corrugadas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144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Elevadores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145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Servicios técnicos a elevadores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146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Herrajes para construcción y muebles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147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Herrajes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hidrosanitarios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148 </w:t>
            </w:r>
          </w:p>
        </w:tc>
      </w:tr>
      <w:tr w:rsidR="00697A08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Grifería económica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149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bookmarkStart w:id="0" w:name="_GoBack" w:colFirst="1" w:colLast="1"/>
            <w:r>
              <w:rPr>
                <w:rFonts w:ascii="Arial" w:eastAsia="Arial" w:hAnsi="Arial" w:cs="Arial"/>
                <w:sz w:val="20"/>
              </w:rPr>
              <w:t xml:space="preserve">  Construcciones modulares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150 </w:t>
            </w:r>
          </w:p>
        </w:tc>
      </w:tr>
      <w:bookmarkEnd w:id="0"/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Paneles para la construcción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151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Estructuras de acero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153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Mallas eslabonadas revestidas de plástico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154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Ómnibus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158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Otros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159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b/>
                <w:sz w:val="20"/>
              </w:rPr>
              <w:t xml:space="preserve">GRUPO EMPRESARIAL DE LA INDUSTRIA QUÍMICA </w:t>
            </w:r>
          </w:p>
        </w:tc>
        <w:tc>
          <w:tcPr>
            <w:tcW w:w="136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</w:tcPr>
          <w:p w:rsidR="008118E4" w:rsidRDefault="008118E4" w:rsidP="008118E4"/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/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Calzado textil de goma (Mil pares)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200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Neumáticos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201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Cámaras GK-13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202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Cámaras de bicicletas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203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Artículos técnicos de goma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204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Papel sanitario (Mil cajas)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Mcj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205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Servilletas (Mil paquetes)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Mpqt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206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Botellas y frascos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207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Vasos y copas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208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Cajas plásticas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209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Hipoclorito de sodio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212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Ácido clorhídrico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213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Solución electrolítica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214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Cajas corrugadas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218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Sosa cáustica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gal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219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Lejía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220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Salfumán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221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Botellas de cerveza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226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Almohadillas sanitarias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Mpqt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227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Culeros desechables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Mpqt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228 </w:t>
            </w:r>
          </w:p>
        </w:tc>
      </w:tr>
      <w:tr w:rsidR="008118E4" w:rsidTr="00A746F2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18E4" w:rsidRDefault="008118E4" w:rsidP="008118E4">
            <w:r>
              <w:rPr>
                <w:rFonts w:ascii="Arial" w:eastAsia="Arial" w:hAnsi="Arial" w:cs="Arial"/>
                <w:sz w:val="20"/>
              </w:rPr>
              <w:t xml:space="preserve">  Bolsas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pead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118E4" w:rsidRDefault="008118E4" w:rsidP="008118E4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230 </w:t>
            </w:r>
          </w:p>
        </w:tc>
      </w:tr>
    </w:tbl>
    <w:p w:rsidR="00697A08" w:rsidRDefault="00CB004F">
      <w:pPr>
        <w:spacing w:after="0"/>
        <w:jc w:val="both"/>
      </w:pPr>
      <w:r>
        <w:rPr>
          <w:rFonts w:ascii="Arial" w:eastAsia="Arial" w:hAnsi="Arial" w:cs="Arial"/>
          <w:sz w:val="20"/>
        </w:rPr>
        <w:lastRenderedPageBreak/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</w:p>
    <w:tbl>
      <w:tblPr>
        <w:tblStyle w:val="TableGrid"/>
        <w:tblW w:w="9284" w:type="dxa"/>
        <w:tblInd w:w="-70" w:type="dxa"/>
        <w:tblCellMar>
          <w:top w:w="8" w:type="dxa"/>
          <w:left w:w="70" w:type="dxa"/>
          <w:right w:w="115" w:type="dxa"/>
        </w:tblCellMar>
        <w:tblLook w:val="04A0"/>
      </w:tblPr>
      <w:tblGrid>
        <w:gridCol w:w="6640"/>
        <w:gridCol w:w="1368"/>
        <w:gridCol w:w="1276"/>
      </w:tblGrid>
      <w:tr w:rsidR="00697A08">
        <w:trPr>
          <w:trHeight w:val="720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         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O R G A N I S M O / P R O D U C T O </w:t>
            </w:r>
          </w:p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 w:rsidP="00361228">
            <w:pPr>
              <w:ind w:left="236" w:hanging="1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Unidad de  medida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Código </w:t>
            </w:r>
          </w:p>
          <w:p w:rsidR="00697A08" w:rsidRDefault="00CB004F">
            <w:pPr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61228" w:rsidRDefault="00CB004F" w:rsidP="00361228">
            <w:pPr>
              <w:ind w:right="308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  Otros (productos de limpieza, bolas de Navidad, </w:t>
            </w:r>
          </w:p>
          <w:p w:rsidR="00697A08" w:rsidRDefault="00361228" w:rsidP="00361228">
            <w:pPr>
              <w:ind w:right="308"/>
            </w:pPr>
            <w:r>
              <w:rPr>
                <w:rFonts w:ascii="Arial" w:eastAsia="Arial" w:hAnsi="Arial" w:cs="Arial"/>
                <w:sz w:val="20"/>
              </w:rPr>
              <w:t xml:space="preserve">            </w:t>
            </w:r>
            <w:r w:rsidR="00CB004F">
              <w:rPr>
                <w:rFonts w:ascii="Arial" w:eastAsia="Arial" w:hAnsi="Arial" w:cs="Arial"/>
                <w:sz w:val="20"/>
              </w:rPr>
              <w:t xml:space="preserve"> Dermocosméticas, vidrio, etc.)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231 </w:t>
            </w:r>
          </w:p>
        </w:tc>
      </w:tr>
      <w:tr w:rsidR="00697A08" w:rsidTr="00361228">
        <w:trPr>
          <w:trHeight w:hRule="exact" w:val="227"/>
        </w:trPr>
        <w:tc>
          <w:tcPr>
            <w:tcW w:w="928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b/>
                <w:sz w:val="20"/>
              </w:rPr>
              <w:t>GRUPO EMPRESARIAL GEOMINERO-SALINERO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Sal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216 </w:t>
            </w:r>
          </w:p>
        </w:tc>
      </w:tr>
      <w:tr w:rsidR="00697A08" w:rsidTr="00361228">
        <w:trPr>
          <w:trHeight w:hRule="exact" w:val="227"/>
        </w:trPr>
        <w:tc>
          <w:tcPr>
            <w:tcW w:w="928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b/>
                <w:sz w:val="20"/>
              </w:rPr>
              <w:t xml:space="preserve">GRUPO EMPRESARIAL DE LA INDUSTRIA LIGERA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Ropa interior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451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Pantalones jeans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452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Trajes de baño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453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Camisas y guayaberas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454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Ropa infantil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455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Otras prendas de mezclilla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456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Pañuelos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457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Otras confecciones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458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Chancletas playeras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460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Calzado deportivo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461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Calzado de niño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462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Calzado femenino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463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Calzado masculino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464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Sandalias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465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Otros Calzados y sus componentes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466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Toallas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468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Tejidos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469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Sábanas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470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Fundas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471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Frazadas de cama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472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Otras lencerías y decoración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473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Artículos de talabartería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474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Jabón de tocador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476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Jabón de lavar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477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Champú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478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Desodorantes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479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Detergentes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480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Crema dental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481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Perfumería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482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Otros artículos de aseo, perfumería y cosméticos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483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Muebles de madera y otros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484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Muebles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485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Sillones de aluminio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486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Colchones y bases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487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Almohadas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488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Lámparas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489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Otros muebles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490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Frazadas de piso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492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Artículos plásticos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493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Juguetes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494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Otros artículos del hogar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495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Fósforos, fosforeras y encendedores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496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Cerámica vajillera y no vajillera y artesanías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497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Impresos comerciales y papelería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498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Pinturas Vitral            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499 </w:t>
            </w:r>
          </w:p>
        </w:tc>
      </w:tr>
    </w:tbl>
    <w:p w:rsidR="00697A08" w:rsidRDefault="00697A08">
      <w:pPr>
        <w:spacing w:after="0"/>
        <w:ind w:left="-1134" w:right="9766"/>
      </w:pPr>
    </w:p>
    <w:tbl>
      <w:tblPr>
        <w:tblStyle w:val="TableGrid"/>
        <w:tblW w:w="9284" w:type="dxa"/>
        <w:tblInd w:w="-70" w:type="dxa"/>
        <w:tblCellMar>
          <w:left w:w="70" w:type="dxa"/>
          <w:right w:w="115" w:type="dxa"/>
        </w:tblCellMar>
        <w:tblLook w:val="04A0"/>
      </w:tblPr>
      <w:tblGrid>
        <w:gridCol w:w="6640"/>
        <w:gridCol w:w="1368"/>
        <w:gridCol w:w="1276"/>
      </w:tblGrid>
      <w:tr w:rsidR="00697A08">
        <w:trPr>
          <w:trHeight w:val="720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lastRenderedPageBreak/>
              <w:t xml:space="preserve"> </w:t>
            </w:r>
          </w:p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         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O R G A N I S M O / P R O D U C T O </w:t>
            </w:r>
          </w:p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 w:rsidP="00361228">
            <w:pPr>
              <w:ind w:left="236" w:hanging="1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Unidad de  medida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Código </w:t>
            </w:r>
          </w:p>
          <w:p w:rsidR="00697A08" w:rsidRDefault="00CB004F">
            <w:pPr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697A08" w:rsidTr="00CB004F">
        <w:trPr>
          <w:trHeight w:val="227"/>
        </w:trPr>
        <w:tc>
          <w:tcPr>
            <w:tcW w:w="928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b/>
                <w:sz w:val="20"/>
              </w:rPr>
              <w:t xml:space="preserve">GRUPO AZUCARERO 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Rones (Mil cajas)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Mcj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800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Aguardientes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Mcj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801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Licores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Mcj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802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Azúcares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804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Caramelos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806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Hongos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807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Siropes de fructuosa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808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Tableros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809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Vinagre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Mcj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810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Alcoholes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hl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811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Mieles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812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Papel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813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Torula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814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Sorbitol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815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816 </w:t>
            </w:r>
          </w:p>
        </w:tc>
      </w:tr>
      <w:tr w:rsidR="00697A08" w:rsidTr="00CB004F">
        <w:trPr>
          <w:trHeight w:val="227"/>
        </w:trPr>
        <w:tc>
          <w:tcPr>
            <w:tcW w:w="928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b/>
                <w:sz w:val="20"/>
              </w:rPr>
              <w:t xml:space="preserve">GRUPO EMPRESARIAL DE LA INDUSTRIA ALIMENTARIA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Pescados frescos y congelados acuicultura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501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Enteros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502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Tronchos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503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Filetes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504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Otros productos de la acuicultura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505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Pescados frescos y congelados plataforma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506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Enteros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507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Tronchos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508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Ruedas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509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Filetes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511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Bandas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512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Picadillo de masa blanca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513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Minutas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514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Otros pescados frescos y congelados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515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Crustáceos y moluscos frescos y congelados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516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Langosta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517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Camarones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518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Camarón de mar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519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Camarón de cultivo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520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Otros crustáceos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521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Pescados crustáceos y moluscos en conserva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522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Túnidos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523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Túnidos nacionales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524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Túnidos importados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525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Otras conservas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526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  Otras nacionales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527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  Otras importadas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528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Otros productos en conserva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529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Embutidos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530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Nacionales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531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  De ellos: pollo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532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                pescado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533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Importados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534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Conformados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535 </w:t>
            </w:r>
          </w:p>
        </w:tc>
      </w:tr>
    </w:tbl>
    <w:p w:rsidR="00697A08" w:rsidRDefault="00697A08" w:rsidP="00533F33">
      <w:pPr>
        <w:spacing w:after="0"/>
      </w:pPr>
    </w:p>
    <w:tbl>
      <w:tblPr>
        <w:tblStyle w:val="TableGrid"/>
        <w:tblW w:w="9284" w:type="dxa"/>
        <w:tblInd w:w="-70" w:type="dxa"/>
        <w:tblCellMar>
          <w:top w:w="8" w:type="dxa"/>
          <w:left w:w="70" w:type="dxa"/>
          <w:right w:w="115" w:type="dxa"/>
        </w:tblCellMar>
        <w:tblLook w:val="04A0"/>
      </w:tblPr>
      <w:tblGrid>
        <w:gridCol w:w="6640"/>
        <w:gridCol w:w="1368"/>
        <w:gridCol w:w="1276"/>
      </w:tblGrid>
      <w:tr w:rsidR="00697A08">
        <w:trPr>
          <w:trHeight w:val="720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         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O R G A N I S M O / P R O D U C T O </w:t>
            </w:r>
          </w:p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 w:rsidP="00361228">
            <w:pPr>
              <w:ind w:left="236" w:hanging="1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Unidad de  medida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Código </w:t>
            </w:r>
          </w:p>
          <w:p w:rsidR="00697A08" w:rsidRDefault="00CB004F">
            <w:pPr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Nacionales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536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  De ellos: pollo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537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                pescado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538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Importados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539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No conformados o embutidos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540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Nacionales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541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Importados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542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Pescados salados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543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544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Carne de res deshuesada </w:t>
            </w:r>
            <w:r>
              <w:rPr>
                <w:rFonts w:ascii="Arial" w:eastAsia="Arial" w:hAnsi="Arial" w:cs="Arial"/>
                <w:i/>
                <w:sz w:val="20"/>
              </w:rPr>
              <w:t>(incluye vísceras)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600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Carne de cerdo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601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Carne en conserva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602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Leche condensada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603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Leche evaporada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604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Leche en polvo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605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Queso crema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606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Otros quesos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607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Mantequilla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608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Helados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Mgal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609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Yogurt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610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Otros productos lácteos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611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Galletas finas, galletas dulces y  sorbetos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613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Pastas alimenticias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614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Pastas frescas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615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Sorbetos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616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Caramelos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617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 w:rsidP="00CB004F">
            <w:pPr>
              <w:tabs>
                <w:tab w:val="left" w:pos="5720"/>
              </w:tabs>
            </w:pPr>
            <w:r>
              <w:rPr>
                <w:rFonts w:ascii="Arial" w:eastAsia="Arial" w:hAnsi="Arial" w:cs="Arial"/>
                <w:sz w:val="20"/>
              </w:rPr>
              <w:t xml:space="preserve">  Gelatinas </w:t>
            </w:r>
            <w:r>
              <w:rPr>
                <w:rFonts w:ascii="Arial" w:eastAsia="Arial" w:hAnsi="Arial" w:cs="Arial"/>
                <w:sz w:val="20"/>
              </w:rPr>
              <w:tab/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618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Refrescos instantáneos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619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Otros productos de confitería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620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Pan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621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Galletas de sal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622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Natillas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624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Harina de trigo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625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Otros productos de molinería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626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Conservas de frutas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627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Conservas de tomate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628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Conservas de vegetales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629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Especias y condimentos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631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Aceite vegetal refinado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632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Otros productos en conserva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633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Refrescos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Mhl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636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Vinos </w:t>
            </w:r>
            <w:r>
              <w:rPr>
                <w:rFonts w:ascii="Arial" w:eastAsia="Arial" w:hAnsi="Arial" w:cs="Arial"/>
                <w:i/>
                <w:sz w:val="20"/>
              </w:rPr>
              <w:t>(incluye vino seco)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Mhl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637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Vinagre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Mhl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638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Agua mineral embotellada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Mhl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639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Sirope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hl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640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Maltas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Mhl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641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Leche en polvo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saborizada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645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Productos de chocolatería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646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De ello: chocolates instantáneos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647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Levadura seca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648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Salsas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649 </w:t>
            </w:r>
          </w:p>
        </w:tc>
      </w:tr>
      <w:tr w:rsidR="00697A08" w:rsidTr="00361228">
        <w:trPr>
          <w:trHeight w:hRule="exact"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De ello: mayonesa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650 </w:t>
            </w:r>
          </w:p>
        </w:tc>
      </w:tr>
    </w:tbl>
    <w:p w:rsidR="00697A08" w:rsidRDefault="00697A08">
      <w:pPr>
        <w:spacing w:after="0"/>
        <w:ind w:left="-1134" w:right="9766"/>
      </w:pPr>
    </w:p>
    <w:tbl>
      <w:tblPr>
        <w:tblStyle w:val="TableGrid"/>
        <w:tblW w:w="9284" w:type="dxa"/>
        <w:tblInd w:w="-70" w:type="dxa"/>
        <w:tblCellMar>
          <w:left w:w="70" w:type="dxa"/>
          <w:right w:w="115" w:type="dxa"/>
        </w:tblCellMar>
        <w:tblLook w:val="04A0"/>
      </w:tblPr>
      <w:tblGrid>
        <w:gridCol w:w="6640"/>
        <w:gridCol w:w="1368"/>
        <w:gridCol w:w="1276"/>
      </w:tblGrid>
      <w:tr w:rsidR="00697A08">
        <w:trPr>
          <w:trHeight w:val="720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lastRenderedPageBreak/>
              <w:t xml:space="preserve"> </w:t>
            </w:r>
          </w:p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         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O R G A N I S M O / P R O D U C T O </w:t>
            </w:r>
          </w:p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 w:rsidP="00361228">
            <w:pPr>
              <w:ind w:left="236" w:hanging="1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Unidad de  medida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Código </w:t>
            </w:r>
          </w:p>
          <w:p w:rsidR="00697A08" w:rsidRDefault="00CB004F">
            <w:pPr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Cervezas enlatadas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Mhl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651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Cervezas embotelladas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Mhl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652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Cerveza dispensada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Mhl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653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Refresco dispensado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Mhl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654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Bebidas alcohólicas </w:t>
            </w:r>
            <w:r>
              <w:rPr>
                <w:rFonts w:ascii="Arial" w:eastAsia="Arial" w:hAnsi="Arial" w:cs="Arial"/>
                <w:i/>
                <w:sz w:val="20"/>
              </w:rPr>
              <w:t>(excepto vinos)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Mhl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655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De ello: rones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Mcj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656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Fideos          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657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Compotas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658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Café      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Mcj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659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Otras bebidas no alcohólicas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Mcj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660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Jugos y néctares de frutas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661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Cereales para desayunos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662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De ello: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corn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flakes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663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Corn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flakes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recubiertos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664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Otros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665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Snack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666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Snack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dulces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667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Caldos concentrados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668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Repostería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670 </w:t>
            </w:r>
          </w:p>
        </w:tc>
      </w:tr>
      <w:tr w:rsidR="00697A08" w:rsidTr="00CB004F">
        <w:trPr>
          <w:trHeight w:val="227"/>
        </w:trPr>
        <w:tc>
          <w:tcPr>
            <w:tcW w:w="928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b/>
                <w:sz w:val="20"/>
              </w:rPr>
              <w:t xml:space="preserve">GRUPO EMPRESARIAL DE MATERIALES DE CONSTRUCCION 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Tanques de asbesto cemento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301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Muebles sanitarios (Juego)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Jgo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302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Azulejos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303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Piedra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jaimanita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306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Piso cerámico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307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Materiales áridos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3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308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Bloques de hormigón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312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Losetas hidráulicas (mosaicos)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313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Baldosas de terrazo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314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Cemento Cola (Bolsa)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bsa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315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Losetas de mármol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316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399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Cemento Portland Gris             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317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Cemento Portland blanco            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318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Otros tipos de cementos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319 </w:t>
            </w:r>
          </w:p>
        </w:tc>
      </w:tr>
      <w:tr w:rsidR="00697A08" w:rsidTr="00CB004F">
        <w:trPr>
          <w:trHeight w:val="227"/>
        </w:trPr>
        <w:tc>
          <w:tcPr>
            <w:tcW w:w="928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b/>
                <w:sz w:val="20"/>
              </w:rPr>
              <w:t xml:space="preserve">MINISTERIO DE LA AGRICULTURA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Cerdo en pie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700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Cerdo en bandas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701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Cerdo de asar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702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Pollos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703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Huevos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704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Otras aves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705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Carne ovina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712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Carne de res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713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Carne de equino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718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Carne de conejo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719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Productos cárnicos elaborados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724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Piensos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726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Frutas cítricas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727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Frutas no cítricas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728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Jugos tropicales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729 </w:t>
            </w:r>
          </w:p>
        </w:tc>
      </w:tr>
      <w:tr w:rsidR="00697A08">
        <w:trPr>
          <w:trHeight w:val="720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lastRenderedPageBreak/>
              <w:t xml:space="preserve"> </w:t>
            </w:r>
          </w:p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           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O R G A N I S M O / P R O D U C T O </w:t>
            </w:r>
          </w:p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236" w:hanging="16"/>
            </w:pPr>
            <w:r>
              <w:rPr>
                <w:rFonts w:ascii="Arial" w:eastAsia="Arial" w:hAnsi="Arial" w:cs="Arial"/>
                <w:b/>
                <w:sz w:val="20"/>
              </w:rPr>
              <w:t xml:space="preserve">  Unidad de  medida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Código </w:t>
            </w:r>
          </w:p>
          <w:p w:rsidR="00697A08" w:rsidRDefault="00CB004F">
            <w:pPr>
              <w:ind w:left="10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Hortalizas  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730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Viandas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731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Granos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732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Productos forestales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733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Miel y derivados de la apicultura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734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Arroz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735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Otros cortes de cerdo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743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Otros productos avícolas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744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Productos de aseo y limpieza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745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Tabacos y cigarros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746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Café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kg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747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yogurt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748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Productos derivados de la espirulina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749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Otros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750 </w:t>
            </w:r>
          </w:p>
        </w:tc>
      </w:tr>
      <w:tr w:rsidR="00697A08">
        <w:trPr>
          <w:trHeight w:val="556"/>
        </w:trPr>
        <w:tc>
          <w:tcPr>
            <w:tcW w:w="928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b/>
                <w:sz w:val="20"/>
              </w:rPr>
              <w:t xml:space="preserve">GRUPO DE LA INDUSTRIA ELECTRONICA, LA INFORMATICA, LA AUTOMATIZACION Y LAS COMUNICACIONES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Protectores eléctricos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903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Ventiladores domestico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904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Ollas de presión eléctricas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905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Elementos de  bajo voltaje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906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Cafeteras de presión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907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Cocinas de gas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908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Envases plásticos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909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Refrigerador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910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Freezer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911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Muebles para tiendas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912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Calderas de vapor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913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Equipos de climatización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914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Equipos de refrigeración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915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 xml:space="preserve">  Reparación de embarcaciones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916 </w:t>
            </w:r>
          </w:p>
        </w:tc>
      </w:tr>
      <w:tr w:rsidR="00697A08" w:rsidTr="00CB004F">
        <w:trPr>
          <w:trHeight w:val="227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97A08" w:rsidRDefault="00CB004F">
            <w:r>
              <w:rPr>
                <w:rFonts w:ascii="Arial" w:eastAsia="Arial" w:hAnsi="Arial" w:cs="Arial"/>
                <w:sz w:val="20"/>
              </w:rPr>
              <w:t>Otros no especificados anteriormente.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n.e.a.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)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97A08" w:rsidRDefault="00CB004F">
            <w:pPr>
              <w:ind w:lef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MP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97A08" w:rsidRDefault="00CB004F">
            <w:pPr>
              <w:ind w:lef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917 </w:t>
            </w:r>
          </w:p>
        </w:tc>
      </w:tr>
    </w:tbl>
    <w:p w:rsidR="00697A08" w:rsidRDefault="00CB004F">
      <w:pPr>
        <w:spacing w:after="8"/>
        <w:jc w:val="both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</w:p>
    <w:p w:rsidR="00697A08" w:rsidRDefault="00CB004F">
      <w:pPr>
        <w:spacing w:after="0"/>
      </w:pPr>
      <w:r>
        <w:rPr>
          <w:rFonts w:ascii="Arial" w:eastAsia="Arial" w:hAnsi="Arial" w:cs="Arial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</w:p>
    <w:p w:rsidR="00697A08" w:rsidRDefault="00CB004F">
      <w:pPr>
        <w:spacing w:after="0"/>
      </w:pPr>
      <w:r>
        <w:rPr>
          <w:rFonts w:ascii="Arial" w:eastAsia="Arial" w:hAnsi="Arial" w:cs="Arial"/>
        </w:rPr>
        <w:t xml:space="preserve"> </w:t>
      </w:r>
    </w:p>
    <w:sectPr w:rsidR="00697A08" w:rsidSect="00FE40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2" w:h="15842" w:code="1"/>
      <w:pgMar w:top="1646" w:right="1894" w:bottom="974" w:left="1134" w:header="709" w:footer="71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3B1" w:rsidRDefault="005153B1">
      <w:pPr>
        <w:spacing w:after="0" w:line="240" w:lineRule="auto"/>
      </w:pPr>
      <w:r>
        <w:separator/>
      </w:r>
    </w:p>
  </w:endnote>
  <w:endnote w:type="continuationSeparator" w:id="0">
    <w:p w:rsidR="005153B1" w:rsidRDefault="00515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3B1" w:rsidRDefault="005153B1">
    <w:pPr>
      <w:tabs>
        <w:tab w:val="center" w:pos="4989"/>
      </w:tabs>
      <w:spacing w:after="0"/>
    </w:pPr>
    <w:r w:rsidRPr="008B3DB3">
      <w:fldChar w:fldCharType="begin"/>
    </w:r>
    <w:r>
      <w:instrText xml:space="preserve"> PAGE   \* MERGEFORMAT </w:instrText>
    </w:r>
    <w:r w:rsidRPr="008B3DB3">
      <w:fldChar w:fldCharType="separate"/>
    </w:r>
    <w:r w:rsidR="00D15B65" w:rsidRPr="00D15B65">
      <w:rPr>
        <w:rFonts w:ascii="Times New Roman" w:eastAsia="Times New Roman" w:hAnsi="Times New Roman" w:cs="Times New Roman"/>
        <w:noProof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ab/>
    </w:r>
    <w:r>
      <w:rPr>
        <w:rFonts w:ascii="Arial" w:eastAsia="Arial" w:hAnsi="Arial" w:cs="Arial"/>
        <w:sz w:val="20"/>
      </w:rPr>
      <w:t xml:space="preserve">Formulario  0762-07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3B1" w:rsidRDefault="005153B1">
    <w:pPr>
      <w:tabs>
        <w:tab w:val="center" w:pos="4989"/>
        <w:tab w:val="right" w:pos="9975"/>
      </w:tabs>
      <w:spacing w:after="0"/>
      <w:ind w:right="-1343"/>
    </w:pPr>
    <w:r>
      <w:tab/>
    </w:r>
    <w:r>
      <w:rPr>
        <w:rFonts w:ascii="Arial" w:eastAsia="Arial" w:hAnsi="Arial" w:cs="Arial"/>
        <w:sz w:val="20"/>
      </w:rPr>
      <w:t xml:space="preserve">Formulario  0762-07 </w:t>
    </w:r>
    <w:r>
      <w:rPr>
        <w:rFonts w:ascii="Arial" w:eastAsia="Arial" w:hAnsi="Arial" w:cs="Arial"/>
        <w:sz w:val="20"/>
      </w:rPr>
      <w:tab/>
    </w:r>
    <w:r w:rsidRPr="008B3DB3">
      <w:fldChar w:fldCharType="begin"/>
    </w:r>
    <w:r>
      <w:instrText xml:space="preserve"> PAGE   \* MERGEFORMAT </w:instrText>
    </w:r>
    <w:r w:rsidRPr="008B3DB3">
      <w:fldChar w:fldCharType="separate"/>
    </w:r>
    <w:r w:rsidR="00D15B65" w:rsidRPr="00D15B65">
      <w:rPr>
        <w:rFonts w:ascii="Times New Roman" w:eastAsia="Times New Roman" w:hAnsi="Times New Roman" w:cs="Times New Roman"/>
        <w:noProof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3B1" w:rsidRDefault="005153B1">
    <w:pPr>
      <w:tabs>
        <w:tab w:val="center" w:pos="4989"/>
        <w:tab w:val="right" w:pos="9975"/>
      </w:tabs>
      <w:spacing w:after="0"/>
      <w:ind w:right="-1343"/>
    </w:pPr>
    <w:r>
      <w:tab/>
    </w:r>
    <w:r>
      <w:rPr>
        <w:rFonts w:ascii="Arial" w:eastAsia="Arial" w:hAnsi="Arial" w:cs="Arial"/>
        <w:sz w:val="20"/>
      </w:rPr>
      <w:t xml:space="preserve">Formulario  0762 </w:t>
    </w:r>
    <w:r>
      <w:rPr>
        <w:rFonts w:ascii="Arial" w:eastAsia="Arial" w:hAnsi="Arial" w:cs="Arial"/>
        <w:sz w:val="20"/>
      </w:rPr>
      <w:tab/>
    </w:r>
    <w:r w:rsidRPr="008B3DB3">
      <w:fldChar w:fldCharType="begin"/>
    </w:r>
    <w:r>
      <w:instrText xml:space="preserve"> PAGE   \* MERGEFORMAT </w:instrText>
    </w:r>
    <w:r w:rsidRPr="008B3DB3"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3B1" w:rsidRDefault="005153B1">
      <w:pPr>
        <w:spacing w:after="0" w:line="240" w:lineRule="auto"/>
      </w:pPr>
      <w:r>
        <w:separator/>
      </w:r>
    </w:p>
  </w:footnote>
  <w:footnote w:type="continuationSeparator" w:id="0">
    <w:p w:rsidR="005153B1" w:rsidRDefault="00515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3B1" w:rsidRDefault="005153B1">
    <w:pPr>
      <w:spacing w:after="0" w:line="216" w:lineRule="auto"/>
      <w:ind w:right="5882"/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450215</wp:posOffset>
          </wp:positionV>
          <wp:extent cx="1714500" cy="447675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145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3B1" w:rsidRDefault="005153B1">
    <w:pPr>
      <w:spacing w:after="0" w:line="216" w:lineRule="auto"/>
      <w:ind w:right="5882"/>
      <w:jc w:val="both"/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450215</wp:posOffset>
          </wp:positionV>
          <wp:extent cx="1714500" cy="447675"/>
          <wp:effectExtent l="0" t="0" r="0" b="0"/>
          <wp:wrapSquare wrapText="bothSides"/>
          <wp:docPr id="1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145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3B1" w:rsidRDefault="005153B1">
    <w:pPr>
      <w:spacing w:after="0" w:line="216" w:lineRule="auto"/>
      <w:ind w:right="5882"/>
      <w:jc w:val="both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450215</wp:posOffset>
          </wp:positionV>
          <wp:extent cx="1714500" cy="447675"/>
          <wp:effectExtent l="0" t="0" r="0" b="0"/>
          <wp:wrapSquare wrapText="bothSides"/>
          <wp:docPr id="2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145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97A08"/>
    <w:rsid w:val="001B60AA"/>
    <w:rsid w:val="00320D83"/>
    <w:rsid w:val="00361228"/>
    <w:rsid w:val="005153B1"/>
    <w:rsid w:val="00533F33"/>
    <w:rsid w:val="005738C1"/>
    <w:rsid w:val="006852E4"/>
    <w:rsid w:val="00697A08"/>
    <w:rsid w:val="007C1A9B"/>
    <w:rsid w:val="008118E4"/>
    <w:rsid w:val="008B3DB3"/>
    <w:rsid w:val="00A746F2"/>
    <w:rsid w:val="00CB004F"/>
    <w:rsid w:val="00D15B65"/>
    <w:rsid w:val="00FE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DB3"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8B3DB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7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1486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JOSEMANUEL</dc:creator>
  <cp:lastModifiedBy>mariaelena</cp:lastModifiedBy>
  <cp:revision>2</cp:revision>
  <dcterms:created xsi:type="dcterms:W3CDTF">2019-12-16T20:24:00Z</dcterms:created>
  <dcterms:modified xsi:type="dcterms:W3CDTF">2019-12-16T20:24:00Z</dcterms:modified>
</cp:coreProperties>
</file>